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8B2" w:rsidTr="00F928B2">
        <w:tc>
          <w:tcPr>
            <w:tcW w:w="8644" w:type="dxa"/>
            <w:shd w:val="clear" w:color="auto" w:fill="DAEEF3" w:themeFill="accent5" w:themeFillTint="33"/>
          </w:tcPr>
          <w:p w:rsidR="00F928B2" w:rsidRDefault="00F928B2" w:rsidP="00E152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TITULO DE LA ACTIVIDAD FORMATIVA</w:t>
            </w:r>
          </w:p>
        </w:tc>
      </w:tr>
      <w:tr w:rsidR="00F928B2" w:rsidTr="00F928B2">
        <w:tc>
          <w:tcPr>
            <w:tcW w:w="8644" w:type="dxa"/>
          </w:tcPr>
          <w:p w:rsidR="00F928B2" w:rsidRDefault="0021536C" w:rsidP="00E152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BASICO DE CRIOTERAPIA/CRIOCIRUGIA PARA MEDICOS DE ATENCIÓN PRIMARIA</w:t>
            </w:r>
          </w:p>
          <w:p w:rsidR="00F928B2" w:rsidRDefault="00F928B2" w:rsidP="00E152D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152D1" w:rsidRDefault="00E152D1" w:rsidP="00E152D1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8104"/>
      </w:tblGrid>
      <w:tr w:rsidR="009F614B" w:rsidTr="00442CE3">
        <w:trPr>
          <w:trHeight w:val="400"/>
        </w:trPr>
        <w:tc>
          <w:tcPr>
            <w:tcW w:w="8494" w:type="dxa"/>
            <w:gridSpan w:val="2"/>
            <w:shd w:val="clear" w:color="auto" w:fill="DAEEF3" w:themeFill="accent5" w:themeFillTint="33"/>
          </w:tcPr>
          <w:p w:rsidR="009F614B" w:rsidRDefault="009F614B" w:rsidP="00E15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ACTIVIDAD FORMATIVA (marcar con una X)</w:t>
            </w:r>
          </w:p>
        </w:tc>
      </w:tr>
      <w:tr w:rsidR="009F614B" w:rsidTr="00442CE3">
        <w:trPr>
          <w:trHeight w:val="400"/>
        </w:trPr>
        <w:tc>
          <w:tcPr>
            <w:tcW w:w="390" w:type="dxa"/>
          </w:tcPr>
          <w:p w:rsidR="009F614B" w:rsidRDefault="006B2673" w:rsidP="00E15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04" w:type="dxa"/>
          </w:tcPr>
          <w:p w:rsidR="009F614B" w:rsidRDefault="009F614B" w:rsidP="00215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Practico</w:t>
            </w:r>
          </w:p>
        </w:tc>
      </w:tr>
      <w:tr w:rsidR="009F614B" w:rsidTr="00442CE3">
        <w:trPr>
          <w:trHeight w:val="400"/>
        </w:trPr>
        <w:tc>
          <w:tcPr>
            <w:tcW w:w="8494" w:type="dxa"/>
            <w:gridSpan w:val="2"/>
          </w:tcPr>
          <w:p w:rsidR="009F614B" w:rsidRDefault="009F614B" w:rsidP="00215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Duración:</w:t>
            </w:r>
            <w:r w:rsidR="0021536C">
              <w:rPr>
                <w:sz w:val="24"/>
                <w:szCs w:val="24"/>
              </w:rPr>
              <w:t xml:space="preserve"> 4</w:t>
            </w:r>
            <w:r w:rsidR="00442CE3">
              <w:rPr>
                <w:sz w:val="24"/>
                <w:szCs w:val="24"/>
              </w:rPr>
              <w:t>h</w:t>
            </w:r>
          </w:p>
        </w:tc>
      </w:tr>
    </w:tbl>
    <w:p w:rsidR="00E152D1" w:rsidRDefault="00E152D1" w:rsidP="00E152D1">
      <w:pPr>
        <w:jc w:val="both"/>
        <w:rPr>
          <w:sz w:val="24"/>
          <w:szCs w:val="24"/>
        </w:rPr>
      </w:pPr>
    </w:p>
    <w:tbl>
      <w:tblPr>
        <w:tblStyle w:val="Tablaconcuadrcula"/>
        <w:tblW w:w="8766" w:type="dxa"/>
        <w:tblLook w:val="04A0" w:firstRow="1" w:lastRow="0" w:firstColumn="1" w:lastColumn="0" w:noHBand="0" w:noVBand="1"/>
      </w:tblPr>
      <w:tblGrid>
        <w:gridCol w:w="392"/>
        <w:gridCol w:w="1727"/>
        <w:gridCol w:w="698"/>
        <w:gridCol w:w="5949"/>
      </w:tblGrid>
      <w:tr w:rsidR="006E1E46" w:rsidTr="009F614B">
        <w:trPr>
          <w:trHeight w:val="386"/>
        </w:trPr>
        <w:tc>
          <w:tcPr>
            <w:tcW w:w="8766" w:type="dxa"/>
            <w:gridSpan w:val="4"/>
            <w:shd w:val="clear" w:color="auto" w:fill="DAEEF3" w:themeFill="accent5" w:themeFillTint="33"/>
          </w:tcPr>
          <w:p w:rsidR="006E1E46" w:rsidRDefault="006E1E46" w:rsidP="00E152D1">
            <w:r>
              <w:t>MODALIDAD</w:t>
            </w:r>
          </w:p>
        </w:tc>
      </w:tr>
      <w:tr w:rsidR="006E1E46" w:rsidTr="009F614B">
        <w:trPr>
          <w:trHeight w:val="404"/>
        </w:trPr>
        <w:tc>
          <w:tcPr>
            <w:tcW w:w="392" w:type="dxa"/>
          </w:tcPr>
          <w:p w:rsidR="006E1E46" w:rsidRDefault="0021536C" w:rsidP="00E152D1">
            <w:r>
              <w:t>x</w:t>
            </w:r>
          </w:p>
        </w:tc>
        <w:tc>
          <w:tcPr>
            <w:tcW w:w="1727" w:type="dxa"/>
          </w:tcPr>
          <w:p w:rsidR="006E1E46" w:rsidRDefault="006E1E46" w:rsidP="00E152D1">
            <w:r>
              <w:t>PRESENCIAL</w:t>
            </w:r>
          </w:p>
        </w:tc>
        <w:tc>
          <w:tcPr>
            <w:tcW w:w="698" w:type="dxa"/>
          </w:tcPr>
          <w:p w:rsidR="006E1E46" w:rsidRDefault="00442CE3" w:rsidP="00E152D1">
            <w:r>
              <w:t>4h</w:t>
            </w:r>
          </w:p>
        </w:tc>
        <w:tc>
          <w:tcPr>
            <w:tcW w:w="5949" w:type="dxa"/>
          </w:tcPr>
          <w:p w:rsidR="006E1E46" w:rsidRDefault="006E1E46" w:rsidP="00E152D1"/>
        </w:tc>
      </w:tr>
    </w:tbl>
    <w:p w:rsidR="00E152D1" w:rsidRDefault="00E152D1" w:rsidP="00E152D1"/>
    <w:tbl>
      <w:tblPr>
        <w:tblStyle w:val="Tablaconcuadrcula"/>
        <w:tblW w:w="8726" w:type="dxa"/>
        <w:tblLook w:val="04A0" w:firstRow="1" w:lastRow="0" w:firstColumn="1" w:lastColumn="0" w:noHBand="0" w:noVBand="1"/>
      </w:tblPr>
      <w:tblGrid>
        <w:gridCol w:w="3369"/>
        <w:gridCol w:w="5357"/>
      </w:tblGrid>
      <w:tr w:rsidR="006E1E46" w:rsidTr="009F614B">
        <w:trPr>
          <w:trHeight w:val="364"/>
        </w:trPr>
        <w:tc>
          <w:tcPr>
            <w:tcW w:w="3369" w:type="dxa"/>
          </w:tcPr>
          <w:p w:rsidR="006E1E46" w:rsidRDefault="009F614B" w:rsidP="00E152D1">
            <w:r>
              <w:t>FECHA DE INICIO:</w:t>
            </w:r>
            <w:r w:rsidR="000765C7">
              <w:t xml:space="preserve"> 22/10/2024</w:t>
            </w:r>
          </w:p>
        </w:tc>
        <w:tc>
          <w:tcPr>
            <w:tcW w:w="5357" w:type="dxa"/>
          </w:tcPr>
          <w:p w:rsidR="006E1E46" w:rsidRDefault="006E1E46" w:rsidP="00E152D1">
            <w:r>
              <w:t>FECHA DE FIN</w:t>
            </w:r>
            <w:r w:rsidR="009F614B">
              <w:t>:</w:t>
            </w:r>
            <w:r w:rsidR="000765C7">
              <w:t xml:space="preserve"> 22/10/2024</w:t>
            </w:r>
          </w:p>
        </w:tc>
      </w:tr>
      <w:tr w:rsidR="006E1E46" w:rsidTr="009F614B">
        <w:trPr>
          <w:trHeight w:val="349"/>
        </w:trPr>
        <w:tc>
          <w:tcPr>
            <w:tcW w:w="3369" w:type="dxa"/>
          </w:tcPr>
          <w:p w:rsidR="006E1E46" w:rsidRDefault="006E1E46" w:rsidP="00E152D1">
            <w:r>
              <w:t>LUGAR DE CELEBRACIÓN</w:t>
            </w:r>
          </w:p>
        </w:tc>
        <w:tc>
          <w:tcPr>
            <w:tcW w:w="5357" w:type="dxa"/>
          </w:tcPr>
          <w:p w:rsidR="006E1E46" w:rsidRDefault="00442CE3" w:rsidP="00E152D1">
            <w:r>
              <w:t>AULA 3- EDIFICIO CIÉNCIAS DE LA SALUD</w:t>
            </w:r>
            <w:bookmarkStart w:id="0" w:name="_GoBack"/>
            <w:bookmarkEnd w:id="0"/>
          </w:p>
        </w:tc>
      </w:tr>
      <w:tr w:rsidR="006E1E46" w:rsidTr="009F614B">
        <w:trPr>
          <w:trHeight w:val="380"/>
        </w:trPr>
        <w:tc>
          <w:tcPr>
            <w:tcW w:w="3369" w:type="dxa"/>
          </w:tcPr>
          <w:p w:rsidR="006E1E46" w:rsidRDefault="00EC7AC5" w:rsidP="00E152D1">
            <w:r>
              <w:t>NÚ</w:t>
            </w:r>
            <w:r w:rsidR="006E1E46">
              <w:t>MERO DE ALUMNOS</w:t>
            </w:r>
          </w:p>
        </w:tc>
        <w:tc>
          <w:tcPr>
            <w:tcW w:w="5357" w:type="dxa"/>
          </w:tcPr>
          <w:p w:rsidR="006E1E46" w:rsidRDefault="005E715B" w:rsidP="00E152D1">
            <w:r>
              <w:t>20</w:t>
            </w:r>
          </w:p>
        </w:tc>
      </w:tr>
    </w:tbl>
    <w:p w:rsidR="006E1E46" w:rsidRDefault="006E1E46" w:rsidP="00E152D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AC5" w:rsidTr="00EC7AC5">
        <w:tc>
          <w:tcPr>
            <w:tcW w:w="8644" w:type="dxa"/>
          </w:tcPr>
          <w:p w:rsidR="00C55637" w:rsidRDefault="00EC7AC5" w:rsidP="00C55637">
            <w:r>
              <w:t>OBJETIVOS:</w:t>
            </w:r>
            <w:r w:rsidR="0021536C">
              <w:t xml:space="preserve"> </w:t>
            </w:r>
            <w:r w:rsidR="00C55637"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Bookmark2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C55637">
              <w:rPr>
                <w:rFonts w:ascii="Calibri" w:hAnsi="Calibri" w:cs="Calibri"/>
                <w:sz w:val="19"/>
                <w:szCs w:val="19"/>
              </w:rPr>
              <w:instrText>FORMTEXT</w:instrText>
            </w:r>
            <w:r w:rsidR="00C55637">
              <w:rPr>
                <w:rFonts w:ascii="Calibri" w:hAnsi="Calibri" w:cs="Calibri"/>
                <w:sz w:val="19"/>
                <w:szCs w:val="19"/>
              </w:rPr>
            </w:r>
            <w:r w:rsidR="00C55637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bookmarkStart w:id="1" w:name="Texto120"/>
            <w:bookmarkStart w:id="2" w:name="Bookmark29"/>
            <w:r w:rsidR="00C55637">
              <w:rPr>
                <w:rFonts w:ascii="Calibri" w:hAnsi="Calibri" w:cs="Calibri"/>
                <w:sz w:val="19"/>
                <w:szCs w:val="19"/>
                <w:lang w:eastAsia="ja-JP"/>
              </w:rPr>
              <w:t> Mejorar las competencias del Médico de Familia en el tratamiento de las lesiones cutáneas benignas en la</w:t>
            </w:r>
          </w:p>
          <w:p w:rsidR="00C55637" w:rsidRDefault="00C55637" w:rsidP="00C55637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consulta de Atención Primaria con la utilización de la técnica de la crioteràpia.</w:t>
            </w:r>
          </w:p>
          <w:p w:rsidR="00C55637" w:rsidRDefault="00C55637" w:rsidP="00C55637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• Realizar un correcto diagnostico y diagnóstico diferencial de las lesiones cutáneas benignas susceptibles de ser tratadas en AP</w:t>
            </w:r>
          </w:p>
          <w:p w:rsidR="00442CE3" w:rsidRPr="00442CE3" w:rsidRDefault="00C55637" w:rsidP="00E152D1">
            <w:pPr>
              <w:rPr>
                <w:i/>
                <w:iCs/>
                <w:color w:val="808080" w:themeColor="text1" w:themeTint="7F"/>
              </w:rPr>
            </w:pPr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• Aplicar  la técnica de  crioteràpia, en el manejo de lesiones cutáneas benignas susceptibles de tratamiento en AP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  <w:bookmarkEnd w:id="1"/>
            <w:bookmarkEnd w:id="2"/>
          </w:p>
        </w:tc>
      </w:tr>
      <w:tr w:rsidR="00EC7AC5" w:rsidTr="00EC7AC5">
        <w:tc>
          <w:tcPr>
            <w:tcW w:w="8644" w:type="dxa"/>
          </w:tcPr>
          <w:p w:rsidR="00EC7AC5" w:rsidRDefault="00EC7AC5" w:rsidP="00E152D1">
            <w:r>
              <w:t>CONTENIDO DEL CURSO (Adjuntar programa si es posible)</w:t>
            </w:r>
          </w:p>
          <w:p w:rsidR="00C55637" w:rsidRDefault="00C55637" w:rsidP="00C55637"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Bookmark3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>FORMTEXT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bookmarkStart w:id="3" w:name="Texto121"/>
            <w:bookmarkStart w:id="4" w:name="Bookmark30"/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 Introducción: porque crioteràpia en atención primaria?.</w:t>
            </w:r>
          </w:p>
          <w:p w:rsidR="00C55637" w:rsidRDefault="00C55637" w:rsidP="00C55637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• Indicaciones, contraindicaciones de la  técnica de crioteràpia en el ambito de la AP</w:t>
            </w:r>
          </w:p>
          <w:p w:rsidR="00C55637" w:rsidRDefault="00C55637" w:rsidP="00C55637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• Diagnóstico diferencial de las dermatosis susceptibles y no susceptibles de crioteràpia en</w:t>
            </w:r>
          </w:p>
          <w:p w:rsidR="00C55637" w:rsidRDefault="00C55637" w:rsidP="00C55637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Atención Primaria. (Verrugas,, hiperplasia sebácea, lesiones vasculares,</w:t>
            </w:r>
          </w:p>
          <w:p w:rsidR="00C55637" w:rsidRDefault="00C55637" w:rsidP="00C55637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queratosis seborreicas, )</w:t>
            </w:r>
          </w:p>
          <w:p w:rsidR="00C55637" w:rsidRDefault="00C55637" w:rsidP="00C55637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Instrumentos necesaria para la realización de crioterapia en AP</w:t>
            </w:r>
          </w:p>
          <w:p w:rsidR="00C55637" w:rsidRDefault="00C55637" w:rsidP="00C55637">
            <w:pPr>
              <w:rPr>
                <w:rFonts w:ascii="Calibri" w:hAnsi="Calibri" w:cs="Calibri"/>
                <w:sz w:val="19"/>
                <w:szCs w:val="19"/>
                <w:lang w:eastAsia="ja-JP"/>
              </w:rPr>
            </w:pPr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Modos y técnicas de aplicación de crioterapia</w:t>
            </w:r>
          </w:p>
          <w:p w:rsidR="00C55637" w:rsidRDefault="00C55637" w:rsidP="00C55637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• Consejos y recomendaciones para los pacientes post-crioteràpia. Efectos secundarios de la técnica</w:t>
            </w:r>
          </w:p>
          <w:p w:rsidR="00EC7AC5" w:rsidRDefault="00C55637" w:rsidP="00E152D1">
            <w:r>
              <w:rPr>
                <w:rFonts w:ascii="Calibri" w:hAnsi="Calibri" w:cs="Calibri"/>
                <w:sz w:val="19"/>
                <w:szCs w:val="19"/>
                <w:lang w:eastAsia="ja-JP"/>
              </w:rPr>
              <w:t xml:space="preserve">• </w:t>
            </w:r>
            <w:bookmarkStart w:id="5" w:name="_Hlk117621891"/>
            <w:r>
              <w:rPr>
                <w:rFonts w:ascii="Calibri" w:hAnsi="Calibri" w:cs="Calibri"/>
                <w:sz w:val="19"/>
                <w:szCs w:val="19"/>
                <w:lang w:eastAsia="ja-JP"/>
              </w:rPr>
              <w:t>Circuitos organizativos para el desarrollo de la técnica en un CAP   </w:t>
            </w:r>
            <w:bookmarkEnd w:id="5"/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  <w:bookmarkEnd w:id="3"/>
            <w:bookmarkEnd w:id="4"/>
          </w:p>
        </w:tc>
      </w:tr>
      <w:tr w:rsidR="00EC7AC5" w:rsidTr="00EC7AC5">
        <w:tc>
          <w:tcPr>
            <w:tcW w:w="8644" w:type="dxa"/>
          </w:tcPr>
          <w:p w:rsidR="00EC7AC5" w:rsidRDefault="00EC7AC5" w:rsidP="00E152D1">
            <w:r>
              <w:t>DIRIGIDO A:</w:t>
            </w:r>
            <w:r w:rsidR="00C55637">
              <w:t xml:space="preserve"> Médicos de AP</w:t>
            </w:r>
          </w:p>
        </w:tc>
      </w:tr>
      <w:tr w:rsidR="00EC7AC5" w:rsidTr="00EC7AC5">
        <w:tc>
          <w:tcPr>
            <w:tcW w:w="8644" w:type="dxa"/>
          </w:tcPr>
          <w:p w:rsidR="00EC7AC5" w:rsidRDefault="00EC7AC5" w:rsidP="00E152D1">
            <w:r>
              <w:t>METODOLOGÍA (Indicar en su caso los medios técnicos a utilizar)</w:t>
            </w:r>
            <w:r w:rsidR="00442CE3">
              <w:t xml:space="preserve"> </w:t>
            </w:r>
            <w:r w:rsidR="00C55637">
              <w:t>PRESENCIAL</w:t>
            </w:r>
          </w:p>
        </w:tc>
      </w:tr>
      <w:tr w:rsidR="00EC7AC5" w:rsidTr="00EC7AC5">
        <w:tc>
          <w:tcPr>
            <w:tcW w:w="8644" w:type="dxa"/>
          </w:tcPr>
          <w:p w:rsidR="00EC7AC5" w:rsidRDefault="00EC7AC5" w:rsidP="00E152D1">
            <w:r>
              <w:t>SISTEMA DE EVALUDACIÓN:</w:t>
            </w:r>
            <w:r w:rsidR="00C55637">
              <w:t xml:space="preserve"> EXAMEN FINAL DE CONOCIMIENTOS ADQUIRIDOS CON RESULTADO (APTO/NO APTO) MINIMO  80% DE RESPUESTAS CORRECTAS DEL TEST</w:t>
            </w:r>
          </w:p>
          <w:p w:rsidR="009F614B" w:rsidRDefault="009F614B" w:rsidP="00E152D1"/>
        </w:tc>
      </w:tr>
    </w:tbl>
    <w:p w:rsidR="00EC7AC5" w:rsidRDefault="00EC7AC5" w:rsidP="00E152D1"/>
    <w:sectPr w:rsidR="00EC7AC5" w:rsidSect="00442CE3">
      <w:footerReference w:type="default" r:id="rId7"/>
      <w:footerReference w:type="first" r:id="rId8"/>
      <w:pgSz w:w="11906" w:h="16838"/>
      <w:pgMar w:top="567" w:right="1701" w:bottom="142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6C" w:rsidRDefault="0021536C">
      <w:pPr>
        <w:spacing w:before="0" w:after="0" w:line="240" w:lineRule="auto"/>
      </w:pPr>
      <w:r>
        <w:separator/>
      </w:r>
    </w:p>
  </w:endnote>
  <w:endnote w:type="continuationSeparator" w:id="0">
    <w:p w:rsidR="0021536C" w:rsidRDefault="002153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6C" w:rsidRDefault="0021536C">
    <w:pPr>
      <w:pStyle w:val="Piedepgina"/>
      <w:jc w:val="right"/>
    </w:pPr>
  </w:p>
  <w:p w:rsidR="0021536C" w:rsidRDefault="002153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082375"/>
      <w:docPartObj>
        <w:docPartGallery w:val="Page Numbers (Bottom of Page)"/>
        <w:docPartUnique/>
      </w:docPartObj>
    </w:sdtPr>
    <w:sdtEndPr/>
    <w:sdtContent>
      <w:p w:rsidR="006F2679" w:rsidRDefault="006F2679">
        <w:pPr>
          <w:pStyle w:val="Piedepgina"/>
          <w:jc w:val="right"/>
        </w:pPr>
        <w:r>
          <w:t>1</w:t>
        </w:r>
      </w:p>
    </w:sdtContent>
  </w:sdt>
  <w:p w:rsidR="00513C26" w:rsidRDefault="00513C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6C" w:rsidRDefault="0021536C">
      <w:pPr>
        <w:spacing w:before="0" w:after="0" w:line="240" w:lineRule="auto"/>
      </w:pPr>
      <w:r>
        <w:separator/>
      </w:r>
    </w:p>
  </w:footnote>
  <w:footnote w:type="continuationSeparator" w:id="0">
    <w:p w:rsidR="0021536C" w:rsidRDefault="002153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45DD"/>
    <w:multiLevelType w:val="hybridMultilevel"/>
    <w:tmpl w:val="F16EC806"/>
    <w:lvl w:ilvl="0" w:tplc="EA1A846E">
      <w:start w:val="6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24BE9"/>
    <w:multiLevelType w:val="hybridMultilevel"/>
    <w:tmpl w:val="AEC06976"/>
    <w:lvl w:ilvl="0" w:tplc="4992C7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34CA2"/>
    <w:multiLevelType w:val="hybridMultilevel"/>
    <w:tmpl w:val="52562B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1"/>
    <w:rsid w:val="000765C7"/>
    <w:rsid w:val="00077945"/>
    <w:rsid w:val="0021536C"/>
    <w:rsid w:val="002C4E39"/>
    <w:rsid w:val="003A5CDC"/>
    <w:rsid w:val="00442CE3"/>
    <w:rsid w:val="004F1DB2"/>
    <w:rsid w:val="00513C26"/>
    <w:rsid w:val="00517B81"/>
    <w:rsid w:val="005E3DEC"/>
    <w:rsid w:val="005E715B"/>
    <w:rsid w:val="006468AE"/>
    <w:rsid w:val="006B2673"/>
    <w:rsid w:val="006D4213"/>
    <w:rsid w:val="006E1E46"/>
    <w:rsid w:val="006F2679"/>
    <w:rsid w:val="00952FE6"/>
    <w:rsid w:val="009D6387"/>
    <w:rsid w:val="009F614B"/>
    <w:rsid w:val="00A14453"/>
    <w:rsid w:val="00B348DD"/>
    <w:rsid w:val="00C55637"/>
    <w:rsid w:val="00D67E8F"/>
    <w:rsid w:val="00DE0EDD"/>
    <w:rsid w:val="00E152D1"/>
    <w:rsid w:val="00E433DA"/>
    <w:rsid w:val="00EC7AC5"/>
    <w:rsid w:val="00F928B2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8F052-3598-4760-9624-28AFE017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D1"/>
    <w:pPr>
      <w:spacing w:before="10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52D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152D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2D1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77945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4F1DB2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13C2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PEREZ IBAÑEZ</dc:creator>
  <cp:lastModifiedBy>Josefa Paniagua Asensi</cp:lastModifiedBy>
  <cp:revision>3</cp:revision>
  <dcterms:created xsi:type="dcterms:W3CDTF">2024-10-16T11:05:00Z</dcterms:created>
  <dcterms:modified xsi:type="dcterms:W3CDTF">2024-10-16T11:12:00Z</dcterms:modified>
</cp:coreProperties>
</file>